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8E4" w:rsidRDefault="008D68E4">
      <w:pPr>
        <w:jc w:val="center"/>
        <w:rPr>
          <w:rFonts w:ascii="Tahoma" w:eastAsia="Tahoma" w:hAnsi="Tahoma" w:cs="Tahoma"/>
        </w:rPr>
      </w:pPr>
    </w:p>
    <w:p w:rsidR="008D68E4" w:rsidRDefault="00CC3ACD">
      <w:pPr>
        <w:jc w:val="center"/>
        <w:rPr>
          <w:rFonts w:ascii="Tahoma" w:eastAsia="Tahoma" w:hAnsi="Tahoma" w:cs="Tahoma"/>
          <w:u w:val="single"/>
        </w:rPr>
      </w:pPr>
      <w:r>
        <w:rPr>
          <w:rFonts w:ascii="Tahoma" w:eastAsia="Tahoma" w:hAnsi="Tahoma" w:cs="Tahoma"/>
          <w:u w:val="single"/>
        </w:rPr>
        <w:t>Scheda di iscrizione</w:t>
      </w:r>
    </w:p>
    <w:p w:rsidR="008D68E4" w:rsidRDefault="008D68E4">
      <w:pPr>
        <w:jc w:val="center"/>
        <w:rPr>
          <w:rFonts w:ascii="Tahoma" w:eastAsia="Tahoma" w:hAnsi="Tahoma" w:cs="Tahoma"/>
          <w:u w:val="single"/>
        </w:rPr>
      </w:pPr>
    </w:p>
    <w:p w:rsidR="008D68E4" w:rsidRDefault="00CC3ACD">
      <w:pPr>
        <w:jc w:val="center"/>
        <w:rPr>
          <w:rFonts w:ascii="Tahoma" w:eastAsia="Tahoma" w:hAnsi="Tahoma" w:cs="Tahoma"/>
          <w:b/>
          <w:color w:val="595959"/>
          <w:sz w:val="28"/>
          <w:szCs w:val="28"/>
        </w:rPr>
      </w:pPr>
      <w:r>
        <w:rPr>
          <w:rFonts w:ascii="Tahoma" w:eastAsia="Tahoma" w:hAnsi="Tahoma" w:cs="Tahoma"/>
          <w:b/>
          <w:color w:val="595959"/>
          <w:sz w:val="28"/>
          <w:szCs w:val="28"/>
        </w:rPr>
        <w:t xml:space="preserve">CORSO DI FORMAZIONE </w:t>
      </w:r>
    </w:p>
    <w:p w:rsidR="008D68E4" w:rsidRDefault="008D68E4">
      <w:pPr>
        <w:jc w:val="center"/>
        <w:rPr>
          <w:rFonts w:ascii="Tahoma" w:eastAsia="Tahoma" w:hAnsi="Tahoma" w:cs="Tahoma"/>
          <w:b/>
          <w:color w:val="595959"/>
          <w:sz w:val="28"/>
          <w:szCs w:val="28"/>
        </w:rPr>
      </w:pPr>
    </w:p>
    <w:p w:rsidR="008D68E4" w:rsidRDefault="00CC3ACD">
      <w:pPr>
        <w:jc w:val="center"/>
        <w:rPr>
          <w:rFonts w:ascii="Tahoma" w:eastAsia="Tahoma" w:hAnsi="Tahoma" w:cs="Tahoma"/>
          <w:b/>
          <w:color w:val="595959"/>
          <w:sz w:val="28"/>
          <w:szCs w:val="28"/>
        </w:rPr>
      </w:pPr>
      <w:r>
        <w:rPr>
          <w:rFonts w:ascii="Tahoma" w:eastAsia="Tahoma" w:hAnsi="Tahoma" w:cs="Tahoma"/>
          <w:b/>
          <w:color w:val="595959"/>
          <w:sz w:val="28"/>
          <w:szCs w:val="28"/>
        </w:rPr>
        <w:t>PER AMMINISTRATORI DI SOSTEGNO</w:t>
      </w:r>
    </w:p>
    <w:p w:rsidR="008D68E4" w:rsidRDefault="00CC3ACD">
      <w:pPr>
        <w:jc w:val="center"/>
        <w:rPr>
          <w:rFonts w:ascii="Tahoma" w:eastAsia="Tahoma" w:hAnsi="Tahoma" w:cs="Tahoma"/>
          <w:i/>
          <w:color w:val="595959"/>
        </w:rPr>
      </w:pPr>
      <w:r>
        <w:rPr>
          <w:noProof/>
        </w:rPr>
        <w:drawing>
          <wp:anchor distT="0" distB="0" distL="0" distR="0" simplePos="0" relativeHeight="251661312" behindDoc="0" locked="0" layoutInCell="1" hidden="0" allowOverlap="1" wp14:anchorId="65E66CEC" wp14:editId="53ED81F5">
            <wp:simplePos x="0" y="0"/>
            <wp:positionH relativeFrom="margin">
              <wp:posOffset>4000500</wp:posOffset>
            </wp:positionH>
            <wp:positionV relativeFrom="paragraph">
              <wp:posOffset>46355</wp:posOffset>
            </wp:positionV>
            <wp:extent cx="2447290" cy="1456690"/>
            <wp:effectExtent l="0" t="0" r="0" b="0"/>
            <wp:wrapSquare wrapText="bothSides" distT="0" distB="0" distL="0" distR="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447290" cy="1456690"/>
                    </a:xfrm>
                    <a:prstGeom prst="rect">
                      <a:avLst/>
                    </a:prstGeom>
                    <a:ln/>
                  </pic:spPr>
                </pic:pic>
              </a:graphicData>
            </a:graphic>
          </wp:anchor>
        </w:drawing>
      </w:r>
    </w:p>
    <w:p w:rsidR="008D68E4" w:rsidRDefault="008D68E4">
      <w:pPr>
        <w:rPr>
          <w:rFonts w:ascii="Tahoma" w:eastAsia="Tahoma" w:hAnsi="Tahoma" w:cs="Tahoma"/>
        </w:rPr>
      </w:pPr>
    </w:p>
    <w:p w:rsidR="008D68E4" w:rsidRDefault="00CC3ACD">
      <w:pPr>
        <w:rPr>
          <w:rFonts w:ascii="Tahoma" w:eastAsia="Tahoma" w:hAnsi="Tahoma" w:cs="Tahoma"/>
        </w:rPr>
      </w:pPr>
      <w:r>
        <w:rPr>
          <w:rFonts w:ascii="Tahoma" w:eastAsia="Tahoma" w:hAnsi="Tahoma" w:cs="Tahoma"/>
          <w:b/>
        </w:rPr>
        <w:t>Date del corso</w:t>
      </w:r>
      <w:r>
        <w:rPr>
          <w:rFonts w:ascii="Tahoma" w:eastAsia="Tahoma" w:hAnsi="Tahoma" w:cs="Tahoma"/>
        </w:rPr>
        <w:t xml:space="preserve">: </w:t>
      </w:r>
      <w:r w:rsidR="002915E1">
        <w:rPr>
          <w:rFonts w:ascii="Tahoma" w:eastAsia="Tahoma" w:hAnsi="Tahoma" w:cs="Tahoma"/>
        </w:rPr>
        <w:t>24 ottobre – 7 e 21 novembre 2018</w:t>
      </w:r>
    </w:p>
    <w:p w:rsidR="008D68E4" w:rsidRDefault="008D68E4">
      <w:pPr>
        <w:rPr>
          <w:rFonts w:ascii="Tahoma" w:eastAsia="Tahoma" w:hAnsi="Tahoma" w:cs="Tahoma"/>
        </w:rPr>
      </w:pPr>
    </w:p>
    <w:p w:rsidR="008D68E4" w:rsidRDefault="00CC3ACD">
      <w:pPr>
        <w:jc w:val="both"/>
        <w:rPr>
          <w:rFonts w:ascii="Tahoma" w:eastAsia="Tahoma" w:hAnsi="Tahoma" w:cs="Tahoma"/>
        </w:rPr>
      </w:pPr>
      <w:r>
        <w:rPr>
          <w:rFonts w:ascii="Tahoma" w:eastAsia="Tahoma" w:hAnsi="Tahoma" w:cs="Tahoma"/>
          <w:b/>
        </w:rPr>
        <w:t>Luogo</w:t>
      </w:r>
      <w:r>
        <w:rPr>
          <w:rFonts w:ascii="Tahoma" w:eastAsia="Tahoma" w:hAnsi="Tahoma" w:cs="Tahoma"/>
        </w:rPr>
        <w:t xml:space="preserve">: </w:t>
      </w:r>
      <w:r w:rsidR="002915E1">
        <w:rPr>
          <w:rFonts w:ascii="Tahoma" w:eastAsia="Tahoma" w:hAnsi="Tahoma" w:cs="Tahoma"/>
        </w:rPr>
        <w:t xml:space="preserve">Mezzolombardo sala </w:t>
      </w:r>
      <w:proofErr w:type="spellStart"/>
      <w:r w:rsidR="002915E1">
        <w:rPr>
          <w:rFonts w:ascii="Tahoma" w:eastAsia="Tahoma" w:hAnsi="Tahoma" w:cs="Tahoma"/>
        </w:rPr>
        <w:t>Dallabrida</w:t>
      </w:r>
      <w:proofErr w:type="spellEnd"/>
      <w:r w:rsidR="002915E1">
        <w:rPr>
          <w:rFonts w:ascii="Tahoma" w:eastAsia="Tahoma" w:hAnsi="Tahoma" w:cs="Tahoma"/>
        </w:rPr>
        <w:t xml:space="preserve"> via Trento ore 20.30</w:t>
      </w:r>
      <w:bookmarkStart w:id="0" w:name="_GoBack"/>
      <w:bookmarkEnd w:id="0"/>
    </w:p>
    <w:p w:rsidR="008D68E4" w:rsidRDefault="008D68E4">
      <w:pPr>
        <w:jc w:val="both"/>
        <w:rPr>
          <w:rFonts w:ascii="Tahoma" w:eastAsia="Tahoma" w:hAnsi="Tahoma" w:cs="Tahoma"/>
        </w:rPr>
      </w:pPr>
    </w:p>
    <w:tbl>
      <w:tblPr>
        <w:tblStyle w:val="a"/>
        <w:tblW w:w="10250" w:type="dxa"/>
        <w:tblInd w:w="-31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2909"/>
        <w:gridCol w:w="7341"/>
      </w:tblGrid>
      <w:tr w:rsidR="008D68E4">
        <w:trPr>
          <w:trHeight w:val="140"/>
        </w:trPr>
        <w:tc>
          <w:tcPr>
            <w:tcW w:w="2909" w:type="dxa"/>
            <w:shd w:val="clear" w:color="auto" w:fill="FFFFFF"/>
          </w:tcPr>
          <w:p w:rsidR="008D68E4" w:rsidRDefault="00CC3ACD">
            <w:pPr>
              <w:rPr>
                <w:rFonts w:ascii="Tahoma" w:eastAsia="Tahoma" w:hAnsi="Tahoma" w:cs="Tahoma"/>
                <w:b/>
                <w:color w:val="FFFFFF"/>
              </w:rPr>
            </w:pPr>
            <w:r>
              <w:rPr>
                <w:rFonts w:ascii="Tahoma" w:eastAsia="Tahoma" w:hAnsi="Tahoma" w:cs="Tahoma"/>
                <w:b/>
              </w:rPr>
              <w:t>Nome</w:t>
            </w:r>
          </w:p>
        </w:tc>
        <w:tc>
          <w:tcPr>
            <w:tcW w:w="7341" w:type="dxa"/>
            <w:shd w:val="clear" w:color="auto" w:fill="FFFFFF"/>
          </w:tcPr>
          <w:p w:rsidR="008D68E4" w:rsidRDefault="008D68E4">
            <w:pPr>
              <w:rPr>
                <w:rFonts w:ascii="Tahoma" w:eastAsia="Tahoma" w:hAnsi="Tahoma" w:cs="Tahoma"/>
              </w:rPr>
            </w:pPr>
          </w:p>
        </w:tc>
      </w:tr>
      <w:tr w:rsidR="008D68E4">
        <w:trPr>
          <w:trHeight w:val="220"/>
        </w:trPr>
        <w:tc>
          <w:tcPr>
            <w:tcW w:w="2909" w:type="dxa"/>
            <w:shd w:val="clear" w:color="auto" w:fill="FFFFFF"/>
          </w:tcPr>
          <w:p w:rsidR="008D68E4" w:rsidRDefault="00CC3ACD">
            <w:pPr>
              <w:rPr>
                <w:rFonts w:ascii="Tahoma" w:eastAsia="Tahoma" w:hAnsi="Tahoma" w:cs="Tahoma"/>
                <w:b/>
                <w:color w:val="FFFFFF"/>
              </w:rPr>
            </w:pPr>
            <w:r>
              <w:rPr>
                <w:rFonts w:ascii="Tahoma" w:eastAsia="Tahoma" w:hAnsi="Tahoma" w:cs="Tahoma"/>
                <w:b/>
              </w:rPr>
              <w:t>Cognome</w:t>
            </w:r>
          </w:p>
        </w:tc>
        <w:tc>
          <w:tcPr>
            <w:tcW w:w="7341" w:type="dxa"/>
            <w:shd w:val="clear" w:color="auto" w:fill="FFFFFF"/>
          </w:tcPr>
          <w:p w:rsidR="008D68E4" w:rsidRDefault="008D68E4">
            <w:pPr>
              <w:rPr>
                <w:rFonts w:ascii="Tahoma" w:eastAsia="Tahoma" w:hAnsi="Tahoma" w:cs="Tahoma"/>
              </w:rPr>
            </w:pPr>
          </w:p>
        </w:tc>
      </w:tr>
      <w:tr w:rsidR="008D68E4">
        <w:trPr>
          <w:trHeight w:val="220"/>
        </w:trPr>
        <w:tc>
          <w:tcPr>
            <w:tcW w:w="2909" w:type="dxa"/>
            <w:shd w:val="clear" w:color="auto" w:fill="FFFFFF"/>
          </w:tcPr>
          <w:p w:rsidR="008D68E4" w:rsidRDefault="00CC3ACD">
            <w:pPr>
              <w:rPr>
                <w:rFonts w:ascii="Tahoma" w:eastAsia="Tahoma" w:hAnsi="Tahoma" w:cs="Tahoma"/>
                <w:b/>
              </w:rPr>
            </w:pPr>
            <w:r>
              <w:rPr>
                <w:rFonts w:ascii="Tahoma" w:eastAsia="Tahoma" w:hAnsi="Tahoma" w:cs="Tahoma"/>
                <w:b/>
              </w:rPr>
              <w:t>Indirizzo di residenza</w:t>
            </w:r>
          </w:p>
        </w:tc>
        <w:tc>
          <w:tcPr>
            <w:tcW w:w="7341" w:type="dxa"/>
            <w:shd w:val="clear" w:color="auto" w:fill="FFFFFF"/>
          </w:tcPr>
          <w:p w:rsidR="008D68E4" w:rsidRDefault="008D68E4">
            <w:pPr>
              <w:rPr>
                <w:rFonts w:ascii="Tahoma" w:eastAsia="Tahoma" w:hAnsi="Tahoma" w:cs="Tahoma"/>
              </w:rPr>
            </w:pPr>
          </w:p>
        </w:tc>
      </w:tr>
      <w:tr w:rsidR="008D68E4">
        <w:trPr>
          <w:trHeight w:val="260"/>
        </w:trPr>
        <w:tc>
          <w:tcPr>
            <w:tcW w:w="2909" w:type="dxa"/>
            <w:shd w:val="clear" w:color="auto" w:fill="FFFFFF"/>
          </w:tcPr>
          <w:p w:rsidR="008D68E4" w:rsidRDefault="00CC3ACD">
            <w:pPr>
              <w:rPr>
                <w:rFonts w:ascii="Tahoma" w:eastAsia="Tahoma" w:hAnsi="Tahoma" w:cs="Tahoma"/>
                <w:b/>
              </w:rPr>
            </w:pPr>
            <w:r>
              <w:rPr>
                <w:rFonts w:ascii="Tahoma" w:eastAsia="Tahoma" w:hAnsi="Tahoma" w:cs="Tahoma"/>
                <w:b/>
              </w:rPr>
              <w:t>Recapito e - mail</w:t>
            </w:r>
          </w:p>
        </w:tc>
        <w:tc>
          <w:tcPr>
            <w:tcW w:w="7341" w:type="dxa"/>
            <w:shd w:val="clear" w:color="auto" w:fill="FFFFFF"/>
          </w:tcPr>
          <w:p w:rsidR="008D68E4" w:rsidRDefault="008D68E4">
            <w:pPr>
              <w:rPr>
                <w:rFonts w:ascii="Tahoma" w:eastAsia="Tahoma" w:hAnsi="Tahoma" w:cs="Tahoma"/>
              </w:rPr>
            </w:pPr>
          </w:p>
        </w:tc>
      </w:tr>
      <w:tr w:rsidR="008D68E4">
        <w:trPr>
          <w:trHeight w:val="260"/>
        </w:trPr>
        <w:tc>
          <w:tcPr>
            <w:tcW w:w="2909" w:type="dxa"/>
            <w:shd w:val="clear" w:color="auto" w:fill="FFFFFF"/>
          </w:tcPr>
          <w:p w:rsidR="008D68E4" w:rsidRDefault="00CC3ACD">
            <w:pPr>
              <w:rPr>
                <w:rFonts w:ascii="Tahoma" w:eastAsia="Tahoma" w:hAnsi="Tahoma" w:cs="Tahoma"/>
                <w:b/>
              </w:rPr>
            </w:pPr>
            <w:r>
              <w:rPr>
                <w:rFonts w:ascii="Tahoma" w:eastAsia="Tahoma" w:hAnsi="Tahoma" w:cs="Tahoma"/>
                <w:b/>
              </w:rPr>
              <w:t xml:space="preserve">Recapito telefonico </w:t>
            </w:r>
          </w:p>
        </w:tc>
        <w:tc>
          <w:tcPr>
            <w:tcW w:w="7341" w:type="dxa"/>
            <w:shd w:val="clear" w:color="auto" w:fill="FFFFFF"/>
          </w:tcPr>
          <w:p w:rsidR="008D68E4" w:rsidRDefault="008D68E4">
            <w:pPr>
              <w:rPr>
                <w:rFonts w:ascii="Tahoma" w:eastAsia="Tahoma" w:hAnsi="Tahoma" w:cs="Tahoma"/>
              </w:rPr>
            </w:pPr>
          </w:p>
        </w:tc>
      </w:tr>
      <w:tr w:rsidR="008D68E4">
        <w:trPr>
          <w:trHeight w:val="580"/>
        </w:trPr>
        <w:tc>
          <w:tcPr>
            <w:tcW w:w="10250" w:type="dxa"/>
            <w:gridSpan w:val="2"/>
            <w:shd w:val="clear" w:color="auto" w:fill="FFFFFF"/>
          </w:tcPr>
          <w:p w:rsidR="002915E1" w:rsidRDefault="002915E1">
            <w:pPr>
              <w:rPr>
                <w:rFonts w:ascii="Tahoma" w:eastAsia="Tahoma" w:hAnsi="Tahoma" w:cs="Tahoma"/>
              </w:rPr>
            </w:pPr>
          </w:p>
          <w:p w:rsidR="008D68E4" w:rsidRDefault="00CC3ACD">
            <w:pPr>
              <w:rPr>
                <w:rFonts w:ascii="Tahoma" w:eastAsia="Tahoma" w:hAnsi="Tahoma" w:cs="Tahoma"/>
              </w:rPr>
            </w:pPr>
            <w:r>
              <w:rPr>
                <w:rFonts w:ascii="Tahoma" w:eastAsia="Tahoma" w:hAnsi="Tahoma" w:cs="Tahoma"/>
              </w:rPr>
              <w:t xml:space="preserve">Desidero ricevere la </w:t>
            </w:r>
            <w:r>
              <w:rPr>
                <w:rFonts w:ascii="Tahoma" w:eastAsia="Tahoma" w:hAnsi="Tahoma" w:cs="Tahoma"/>
                <w:i/>
              </w:rPr>
              <w:t>newsletter</w:t>
            </w:r>
            <w:r>
              <w:rPr>
                <w:rFonts w:ascii="Tahoma" w:eastAsia="Tahoma" w:hAnsi="Tahoma" w:cs="Tahoma"/>
              </w:rPr>
              <w:t xml:space="preserve"> periodica dell’Associazione al mio indirizzo e-mail</w:t>
            </w:r>
            <w:r>
              <w:rPr>
                <w:rFonts w:ascii="Tahoma" w:eastAsia="Tahoma" w:hAnsi="Tahoma" w:cs="Tahoma"/>
                <w:b/>
                <w:color w:val="FFFFFF"/>
              </w:rPr>
              <w:t xml:space="preserve">       </w:t>
            </w:r>
            <w:r>
              <w:rPr>
                <w:rFonts w:ascii="Webdings" w:eastAsia="Webdings" w:hAnsi="Webdings" w:cs="Webdings"/>
              </w:rPr>
              <w:t></w:t>
            </w:r>
          </w:p>
          <w:p w:rsidR="008D68E4" w:rsidRDefault="008D68E4">
            <w:pPr>
              <w:shd w:val="clear" w:color="auto" w:fill="FFFFFF"/>
              <w:jc w:val="both"/>
              <w:rPr>
                <w:rFonts w:ascii="Bookman Old Style" w:eastAsia="Bookman Old Style" w:hAnsi="Bookman Old Style" w:cs="Bookman Old Style"/>
                <w:color w:val="222222"/>
                <w:sz w:val="18"/>
                <w:szCs w:val="18"/>
              </w:rPr>
            </w:pPr>
          </w:p>
          <w:p w:rsidR="008D68E4" w:rsidRDefault="00CC3ACD">
            <w:pPr>
              <w:shd w:val="clear" w:color="auto" w:fill="FFFFFF"/>
              <w:jc w:val="both"/>
              <w:rPr>
                <w:rFonts w:ascii="Bookman Old Style" w:eastAsia="Bookman Old Style" w:hAnsi="Bookman Old Style" w:cs="Bookman Old Style"/>
                <w:color w:val="262626"/>
                <w:sz w:val="18"/>
                <w:szCs w:val="18"/>
                <w:u w:val="single"/>
              </w:rPr>
            </w:pPr>
            <w:bookmarkStart w:id="1" w:name="_gjdgxs" w:colFirst="0" w:colLast="0"/>
            <w:bookmarkEnd w:id="1"/>
            <w:r>
              <w:rPr>
                <w:rFonts w:ascii="Bookman Old Style" w:eastAsia="Bookman Old Style" w:hAnsi="Bookman Old Style" w:cs="Bookman Old Style"/>
                <w:color w:val="222222"/>
                <w:sz w:val="18"/>
                <w:szCs w:val="18"/>
              </w:rPr>
              <w:t>Sono informato della possibilità di ricevere periodicamente la Newsletter dell'Associazione</w:t>
            </w:r>
            <w:r>
              <w:rPr>
                <w:rFonts w:ascii="Bookman Old Style" w:eastAsia="Bookman Old Style" w:hAnsi="Bookman Old Style" w:cs="Bookman Old Style"/>
                <w:color w:val="262626"/>
                <w:sz w:val="18"/>
                <w:szCs w:val="18"/>
              </w:rPr>
              <w:t xml:space="preserve"> </w:t>
            </w:r>
            <w:r>
              <w:rPr>
                <w:rFonts w:ascii="Bookman Old Style" w:eastAsia="Bookman Old Style" w:hAnsi="Bookman Old Style" w:cs="Bookman Old Style"/>
                <w:color w:val="222222"/>
                <w:sz w:val="18"/>
                <w:szCs w:val="18"/>
              </w:rPr>
              <w:t xml:space="preserve">tramite il mio indirizzo di posta elettronica. </w:t>
            </w:r>
            <w:r>
              <w:rPr>
                <w:rFonts w:ascii="Bookman Old Style" w:eastAsia="Bookman Old Style" w:hAnsi="Bookman Old Style" w:cs="Bookman Old Style"/>
                <w:color w:val="262626"/>
                <w:sz w:val="18"/>
                <w:szCs w:val="18"/>
              </w:rPr>
              <w:t>Sono consapevole che in caso di mia autorizzazione, potrò esercitare in ogni momento il mio diritto di correggere, aggiornare, cancellare e oppormi al trattamento (secondo quanto previsto dagli art. 16 e 17 del GDRP n. 679/2016), scrivendo al seguente indirizzo: </w:t>
            </w:r>
            <w:hyperlink r:id="rId7">
              <w:r>
                <w:rPr>
                  <w:rFonts w:ascii="Bookman Old Style" w:eastAsia="Bookman Old Style" w:hAnsi="Bookman Old Style" w:cs="Bookman Old Style"/>
                  <w:color w:val="262626"/>
                  <w:sz w:val="18"/>
                  <w:szCs w:val="18"/>
                  <w:u w:val="single"/>
                </w:rPr>
                <w:t>info@amministratoredisostegnotn.it</w:t>
              </w:r>
            </w:hyperlink>
          </w:p>
          <w:p w:rsidR="002915E1" w:rsidRDefault="002915E1">
            <w:pPr>
              <w:shd w:val="clear" w:color="auto" w:fill="FFFFFF"/>
              <w:jc w:val="both"/>
              <w:rPr>
                <w:rFonts w:ascii="Bookman Old Style" w:eastAsia="Bookman Old Style" w:hAnsi="Bookman Old Style" w:cs="Bookman Old Style"/>
                <w:color w:val="262626"/>
                <w:sz w:val="18"/>
                <w:szCs w:val="18"/>
              </w:rPr>
            </w:pPr>
          </w:p>
        </w:tc>
      </w:tr>
    </w:tbl>
    <w:p w:rsidR="00CC3ACD" w:rsidRDefault="00CC3ACD">
      <w:pPr>
        <w:rPr>
          <w:rFonts w:ascii="Tahoma" w:eastAsia="Tahoma" w:hAnsi="Tahoma" w:cs="Tahoma"/>
        </w:rPr>
      </w:pPr>
    </w:p>
    <w:p w:rsidR="008D68E4" w:rsidRDefault="00CC3ACD">
      <w:pPr>
        <w:rPr>
          <w:rFonts w:ascii="Tahoma" w:eastAsia="Tahoma" w:hAnsi="Tahoma" w:cs="Tahoma"/>
        </w:rPr>
      </w:pPr>
      <w:r>
        <w:rPr>
          <w:rFonts w:ascii="Tahoma" w:eastAsia="Tahoma" w:hAnsi="Tahoma" w:cs="Tahoma"/>
        </w:rPr>
        <w:t>Sono interessato a questo corso di formazione per:</w:t>
      </w:r>
    </w:p>
    <w:p w:rsidR="008D68E4" w:rsidRDefault="00CC3ACD">
      <w:pPr>
        <w:rPr>
          <w:rFonts w:ascii="Tahoma" w:eastAsia="Tahoma" w:hAnsi="Tahoma" w:cs="Tahoma"/>
        </w:rPr>
      </w:pPr>
      <w:r>
        <w:rPr>
          <w:rFonts w:ascii="Webdings" w:eastAsia="Webdings" w:hAnsi="Webdings" w:cs="Webdings"/>
        </w:rPr>
        <w:t></w:t>
      </w:r>
      <w:r>
        <w:rPr>
          <w:rFonts w:ascii="Tahoma" w:eastAsia="Tahoma" w:hAnsi="Tahoma" w:cs="Tahoma"/>
        </w:rPr>
        <w:t xml:space="preserve"> Interesse professionale (specificare professione) ______________________________</w:t>
      </w:r>
    </w:p>
    <w:p w:rsidR="008D68E4" w:rsidRDefault="00CC3ACD">
      <w:pPr>
        <w:rPr>
          <w:rFonts w:ascii="Tahoma" w:eastAsia="Tahoma" w:hAnsi="Tahoma" w:cs="Tahoma"/>
        </w:rPr>
      </w:pPr>
      <w:r>
        <w:rPr>
          <w:rFonts w:ascii="Webdings" w:eastAsia="Webdings" w:hAnsi="Webdings" w:cs="Webdings"/>
        </w:rPr>
        <w:t></w:t>
      </w:r>
      <w:r>
        <w:rPr>
          <w:rFonts w:ascii="Tahoma" w:eastAsia="Tahoma" w:hAnsi="Tahoma" w:cs="Tahoma"/>
        </w:rPr>
        <w:t xml:space="preserve"> Attualmente Amministratore di Sostegno</w:t>
      </w:r>
    </w:p>
    <w:p w:rsidR="008D68E4" w:rsidRDefault="00CC3ACD">
      <w:pPr>
        <w:rPr>
          <w:rFonts w:ascii="Tahoma" w:eastAsia="Tahoma" w:hAnsi="Tahoma" w:cs="Tahoma"/>
        </w:rPr>
      </w:pPr>
      <w:r>
        <w:rPr>
          <w:rFonts w:ascii="Webdings" w:eastAsia="Webdings" w:hAnsi="Webdings" w:cs="Webdings"/>
        </w:rPr>
        <w:t></w:t>
      </w:r>
      <w:r>
        <w:rPr>
          <w:rFonts w:ascii="Tahoma" w:eastAsia="Tahoma" w:hAnsi="Tahoma" w:cs="Tahoma"/>
        </w:rPr>
        <w:t xml:space="preserve"> Famigliare di persona in difficoltà</w:t>
      </w:r>
    </w:p>
    <w:p w:rsidR="008D68E4" w:rsidRDefault="00CC3ACD">
      <w:pPr>
        <w:rPr>
          <w:rFonts w:ascii="Tahoma" w:eastAsia="Tahoma" w:hAnsi="Tahoma" w:cs="Tahoma"/>
        </w:rPr>
      </w:pPr>
      <w:r>
        <w:rPr>
          <w:rFonts w:ascii="Webdings" w:eastAsia="Webdings" w:hAnsi="Webdings" w:cs="Webdings"/>
        </w:rPr>
        <w:t></w:t>
      </w:r>
      <w:r>
        <w:rPr>
          <w:rFonts w:ascii="Tahoma" w:eastAsia="Tahoma" w:hAnsi="Tahoma" w:cs="Tahoma"/>
        </w:rPr>
        <w:t xml:space="preserve"> Volontario</w:t>
      </w:r>
    </w:p>
    <w:p w:rsidR="008D68E4" w:rsidRDefault="00CC3ACD">
      <w:pPr>
        <w:rPr>
          <w:rFonts w:ascii="Tahoma" w:eastAsia="Tahoma" w:hAnsi="Tahoma" w:cs="Tahoma"/>
        </w:rPr>
      </w:pPr>
      <w:r>
        <w:rPr>
          <w:rFonts w:ascii="Webdings" w:eastAsia="Webdings" w:hAnsi="Webdings" w:cs="Webdings"/>
        </w:rPr>
        <w:t></w:t>
      </w:r>
      <w:r>
        <w:rPr>
          <w:rFonts w:ascii="Tahoma" w:eastAsia="Tahoma" w:hAnsi="Tahoma" w:cs="Tahoma"/>
        </w:rPr>
        <w:t xml:space="preserve"> Altro (specificare) _______________________________________________________</w:t>
      </w:r>
    </w:p>
    <w:p w:rsidR="008D68E4" w:rsidRDefault="008D68E4">
      <w:pPr>
        <w:rPr>
          <w:rFonts w:ascii="Aparajita" w:eastAsia="Aparajita" w:hAnsi="Aparajita" w:cs="Aparajita"/>
          <w:b/>
          <w:sz w:val="20"/>
          <w:szCs w:val="20"/>
        </w:rPr>
      </w:pPr>
    </w:p>
    <w:p w:rsidR="008D68E4" w:rsidRDefault="008D68E4">
      <w:pPr>
        <w:rPr>
          <w:rFonts w:ascii="Aparajita" w:eastAsia="Aparajita" w:hAnsi="Aparajita" w:cs="Aparajita"/>
          <w:b/>
          <w:sz w:val="20"/>
          <w:szCs w:val="20"/>
        </w:rPr>
      </w:pPr>
    </w:p>
    <w:p w:rsidR="008D68E4" w:rsidRDefault="00CC3ACD">
      <w:pPr>
        <w:rPr>
          <w:rFonts w:ascii="Aparajita" w:eastAsia="Aparajita" w:hAnsi="Aparajita" w:cs="Aparajita"/>
          <w:b/>
          <w:sz w:val="22"/>
          <w:szCs w:val="22"/>
        </w:rPr>
      </w:pPr>
      <w:r>
        <w:rPr>
          <w:rFonts w:ascii="Aparajita" w:eastAsia="Aparajita" w:hAnsi="Aparajita" w:cs="Aparajita"/>
          <w:b/>
          <w:sz w:val="22"/>
          <w:szCs w:val="22"/>
        </w:rPr>
        <w:t>Informativa privacy</w:t>
      </w:r>
    </w:p>
    <w:p w:rsidR="008D68E4" w:rsidRDefault="00CC3ACD">
      <w:pPr>
        <w:jc w:val="both"/>
        <w:rPr>
          <w:rFonts w:ascii="Aparajita" w:eastAsia="Aparajita" w:hAnsi="Aparajita" w:cs="Aparajita"/>
          <w:sz w:val="22"/>
          <w:szCs w:val="22"/>
        </w:rPr>
      </w:pPr>
      <w:r>
        <w:rPr>
          <w:rFonts w:ascii="Aparajita" w:eastAsia="Aparajita" w:hAnsi="Aparajita" w:cs="Aparajita"/>
          <w:sz w:val="22"/>
          <w:szCs w:val="22"/>
        </w:rPr>
        <w:t xml:space="preserve">Ai sensi dell’art. 13 del GDRP n. 679/2016 si informa che i dati personali sono trattati con strumenti anche informatici dall’Associazione Comitato per l’Amministratore di Sostegno in Trentino esclusivamente per l’organizzazione dei corsi da lei richiesti. Il conferimento dei dati richiesti è necessario al fine di gestire correttamente la sua iscrizione ai corsi, l’eventuale opposizione al conferimento degli stessi potrebbe comportare l’impossibilità da parte dell’Associazione Comitato per l’Amministratore di Sostegno in Trentino di procedere con la sua iscrizione. L’interessato potrà rivolgersi in qualsiasi momento all’Associazione per aggiornarli, rettificarli o chiederne la cancellazione. </w:t>
      </w:r>
    </w:p>
    <w:p w:rsidR="008D68E4" w:rsidRDefault="008D68E4">
      <w:pPr>
        <w:rPr>
          <w:rFonts w:ascii="Tahoma" w:eastAsia="Tahoma" w:hAnsi="Tahoma" w:cs="Tahoma"/>
        </w:rPr>
      </w:pPr>
    </w:p>
    <w:p w:rsidR="008D68E4" w:rsidRDefault="00CC3ACD">
      <w:pPr>
        <w:rPr>
          <w:rFonts w:ascii="Tahoma" w:eastAsia="Tahoma" w:hAnsi="Tahoma" w:cs="Tahoma"/>
          <w:sz w:val="20"/>
          <w:szCs w:val="20"/>
        </w:rPr>
      </w:pPr>
      <w:r>
        <w:rPr>
          <w:rFonts w:ascii="Tahoma" w:eastAsia="Tahoma" w:hAnsi="Tahoma" w:cs="Tahoma"/>
          <w:sz w:val="20"/>
          <w:szCs w:val="20"/>
        </w:rPr>
        <w:t xml:space="preserve">DATA ________________                          </w:t>
      </w:r>
    </w:p>
    <w:p w:rsidR="008D68E4" w:rsidRDefault="00CC3ACD">
      <w:pPr>
        <w:jc w:val="right"/>
        <w:rPr>
          <w:rFonts w:ascii="Tahoma" w:eastAsia="Tahoma" w:hAnsi="Tahoma" w:cs="Tahoma"/>
          <w:sz w:val="20"/>
          <w:szCs w:val="20"/>
        </w:rPr>
      </w:pPr>
      <w:r>
        <w:rPr>
          <w:rFonts w:ascii="Tahoma" w:eastAsia="Tahoma" w:hAnsi="Tahoma" w:cs="Tahoma"/>
          <w:sz w:val="20"/>
          <w:szCs w:val="20"/>
        </w:rPr>
        <w:t xml:space="preserve">     FIRMA______________________</w:t>
      </w:r>
    </w:p>
    <w:sectPr w:rsidR="008D68E4">
      <w:headerReference w:type="even" r:id="rId8"/>
      <w:headerReference w:type="default" r:id="rId9"/>
      <w:footerReference w:type="even" r:id="rId10"/>
      <w:footerReference w:type="default" r:id="rId11"/>
      <w:headerReference w:type="first" r:id="rId12"/>
      <w:footerReference w:type="first" r:id="rId13"/>
      <w:pgSz w:w="11906" w:h="16838"/>
      <w:pgMar w:top="993" w:right="1134" w:bottom="1134" w:left="1134"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D28" w:rsidRDefault="00CC3ACD">
      <w:r>
        <w:separator/>
      </w:r>
    </w:p>
  </w:endnote>
  <w:endnote w:type="continuationSeparator" w:id="0">
    <w:p w:rsidR="00804D28" w:rsidRDefault="00CC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parajita">
    <w:altName w:val="Times New Roman"/>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61B" w:rsidRDefault="00C0461B">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61B" w:rsidRDefault="00C0461B">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61B" w:rsidRDefault="00C0461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D28" w:rsidRDefault="00CC3ACD">
      <w:r>
        <w:separator/>
      </w:r>
    </w:p>
  </w:footnote>
  <w:footnote w:type="continuationSeparator" w:id="0">
    <w:p w:rsidR="00804D28" w:rsidRDefault="00CC3A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61B" w:rsidRDefault="00C0461B">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7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1794"/>
      <w:gridCol w:w="6696"/>
    </w:tblGrid>
    <w:tr w:rsidR="00CC3ACD" w:rsidTr="00EF4E1D">
      <w:trPr>
        <w:jc w:val="center"/>
      </w:trPr>
      <w:tc>
        <w:tcPr>
          <w:tcW w:w="2293" w:type="dxa"/>
        </w:tcPr>
        <w:p w:rsidR="00CC3ACD" w:rsidRDefault="00CC3ACD" w:rsidP="00CC3ACD">
          <w:pPr>
            <w:pStyle w:val="Intestazione"/>
            <w:jc w:val="center"/>
          </w:pPr>
          <w:r>
            <w:rPr>
              <w:noProof/>
            </w:rPr>
            <w:drawing>
              <wp:inline distT="0" distB="0" distL="0" distR="0" wp14:anchorId="08E3AA25" wp14:editId="21031201">
                <wp:extent cx="786025" cy="786765"/>
                <wp:effectExtent l="0" t="0" r="0" b="0"/>
                <wp:docPr id="31" name="Immagine 31" descr="\\vm-srvdc01\amministratori_sostegno\MATERIALE GRAFICO\PI\Locandine A3\NUOVO Marchio Rotaliana Konigs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srvdc01\amministratori_sostegno\MATERIALE GRAFICO\PI\Locandine A3\NUOVO Marchio Rotaliana Konigsberg.jpg"/>
                        <pic:cNvPicPr>
                          <a:picLocks noChangeAspect="1" noChangeArrowheads="1"/>
                        </pic:cNvPicPr>
                      </pic:nvPicPr>
                      <pic:blipFill>
                        <a:blip r:embed="rId1"/>
                        <a:srcRect/>
                        <a:stretch>
                          <a:fillRect/>
                        </a:stretch>
                      </pic:blipFill>
                      <pic:spPr bwMode="auto">
                        <a:xfrm>
                          <a:off x="0" y="0"/>
                          <a:ext cx="789336" cy="790079"/>
                        </a:xfrm>
                        <a:prstGeom prst="rect">
                          <a:avLst/>
                        </a:prstGeom>
                        <a:noFill/>
                        <a:ln w="9525">
                          <a:noFill/>
                          <a:miter lim="800000"/>
                          <a:headEnd/>
                          <a:tailEnd/>
                        </a:ln>
                      </pic:spPr>
                    </pic:pic>
                  </a:graphicData>
                </a:graphic>
              </wp:inline>
            </w:drawing>
          </w:r>
        </w:p>
      </w:tc>
      <w:tc>
        <w:tcPr>
          <w:tcW w:w="1801" w:type="dxa"/>
        </w:tcPr>
        <w:p w:rsidR="00CC3ACD" w:rsidRDefault="00CC3ACD" w:rsidP="00CC3ACD">
          <w:pPr>
            <w:pStyle w:val="Intestazione"/>
            <w:jc w:val="center"/>
          </w:pPr>
          <w:r>
            <w:rPr>
              <w:noProof/>
            </w:rPr>
            <w:drawing>
              <wp:inline distT="0" distB="0" distL="0" distR="0">
                <wp:extent cx="561975" cy="742950"/>
                <wp:effectExtent l="0" t="0" r="9525" b="0"/>
                <wp:docPr id="5" name="Immagine 5" descr="logo paga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ganel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6680" w:type="dxa"/>
        </w:tcPr>
        <w:p w:rsidR="00CC3ACD" w:rsidRDefault="00CC3ACD" w:rsidP="00CC3ACD">
          <w:pPr>
            <w:pStyle w:val="Intestazione"/>
            <w:jc w:val="center"/>
          </w:pPr>
          <w:r>
            <w:rPr>
              <w:noProof/>
            </w:rPr>
            <w:drawing>
              <wp:inline distT="0" distB="0" distL="0" distR="0">
                <wp:extent cx="4105275" cy="676275"/>
                <wp:effectExtent l="0" t="0" r="9525" b="9525"/>
                <wp:docPr id="4" name="Immagine 4" descr="Logo progetto ads modific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getto ads modifica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05275" cy="676275"/>
                        </a:xfrm>
                        <a:prstGeom prst="rect">
                          <a:avLst/>
                        </a:prstGeom>
                        <a:noFill/>
                        <a:ln>
                          <a:noFill/>
                        </a:ln>
                      </pic:spPr>
                    </pic:pic>
                  </a:graphicData>
                </a:graphic>
              </wp:inline>
            </w:drawing>
          </w:r>
        </w:p>
      </w:tc>
    </w:tr>
  </w:tbl>
  <w:p w:rsidR="00CC3ACD" w:rsidRDefault="00CC3ACD">
    <w:pPr>
      <w:pBdr>
        <w:top w:val="nil"/>
        <w:left w:val="nil"/>
        <w:bottom w:val="nil"/>
        <w:right w:val="nil"/>
        <w:between w:val="nil"/>
      </w:pBdr>
      <w:tabs>
        <w:tab w:val="center" w:pos="4819"/>
        <w:tab w:val="right" w:pos="9638"/>
      </w:tabs>
      <w:rPr>
        <w:rFonts w:ascii="Tahoma" w:eastAsia="Tahoma" w:hAnsi="Tahoma" w:cs="Tahoma"/>
        <w:color w:val="000000"/>
      </w:rPr>
    </w:pPr>
    <w:r>
      <w:rPr>
        <w:rFonts w:ascii="Tahoma" w:eastAsia="Tahoma" w:hAnsi="Tahoma" w:cs="Tahoma"/>
        <w:color w:val="000000"/>
      </w:rPr>
      <w:tab/>
    </w:r>
    <w:r>
      <w:rPr>
        <w:rFonts w:ascii="Tahoma" w:eastAsia="Tahoma" w:hAnsi="Tahoma" w:cs="Tahoma"/>
        <w:color w:val="000000"/>
      </w:rPr>
      <w:tab/>
    </w:r>
  </w:p>
  <w:p w:rsidR="008D68E4" w:rsidRDefault="008D68E4">
    <w:pPr>
      <w:pBdr>
        <w:top w:val="nil"/>
        <w:left w:val="nil"/>
        <w:bottom w:val="nil"/>
        <w:right w:val="nil"/>
        <w:between w:val="nil"/>
      </w:pBdr>
      <w:tabs>
        <w:tab w:val="center" w:pos="4819"/>
        <w:tab w:val="right" w:pos="9638"/>
      </w:tabs>
      <w:jc w:val="center"/>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61B" w:rsidRDefault="00C0461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8E4"/>
    <w:rsid w:val="002915E1"/>
    <w:rsid w:val="00804D28"/>
    <w:rsid w:val="008D68E4"/>
    <w:rsid w:val="00C0461B"/>
    <w:rsid w:val="00CC3A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DD6B0"/>
  <w15:docId w15:val="{0FC91448-10A1-419D-94AB-421F999D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Intestazione">
    <w:name w:val="header"/>
    <w:basedOn w:val="Normale"/>
    <w:link w:val="IntestazioneCarattere"/>
    <w:uiPriority w:val="99"/>
    <w:unhideWhenUsed/>
    <w:rsid w:val="00CC3ACD"/>
    <w:pPr>
      <w:tabs>
        <w:tab w:val="center" w:pos="4819"/>
        <w:tab w:val="right" w:pos="9638"/>
      </w:tabs>
    </w:pPr>
  </w:style>
  <w:style w:type="character" w:customStyle="1" w:styleId="IntestazioneCarattere">
    <w:name w:val="Intestazione Carattere"/>
    <w:basedOn w:val="Carpredefinitoparagrafo"/>
    <w:link w:val="Intestazione"/>
    <w:uiPriority w:val="99"/>
    <w:rsid w:val="00CC3ACD"/>
  </w:style>
  <w:style w:type="paragraph" w:styleId="Pidipagina">
    <w:name w:val="footer"/>
    <w:basedOn w:val="Normale"/>
    <w:link w:val="PidipaginaCarattere"/>
    <w:uiPriority w:val="99"/>
    <w:unhideWhenUsed/>
    <w:rsid w:val="00CC3ACD"/>
    <w:pPr>
      <w:tabs>
        <w:tab w:val="center" w:pos="4819"/>
        <w:tab w:val="right" w:pos="9638"/>
      </w:tabs>
    </w:pPr>
  </w:style>
  <w:style w:type="character" w:customStyle="1" w:styleId="PidipaginaCarattere">
    <w:name w:val="Piè di pagina Carattere"/>
    <w:basedOn w:val="Carpredefinitoparagrafo"/>
    <w:link w:val="Pidipagina"/>
    <w:uiPriority w:val="99"/>
    <w:rsid w:val="00CC3ACD"/>
  </w:style>
  <w:style w:type="table" w:styleId="Grigliatabella">
    <w:name w:val="Table Grid"/>
    <w:basedOn w:val="Tabellanormale"/>
    <w:uiPriority w:val="39"/>
    <w:rsid w:val="00CC3ACD"/>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info@amministratoredisostegnotn.it"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295</Words>
  <Characters>1684</Characters>
  <Application>Microsoft Office Word</Application>
  <DocSecurity>0</DocSecurity>
  <Lines>14</Lines>
  <Paragraphs>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Associazione AdS_TN</dc:creator>
  <cp:lastModifiedBy>amministratore</cp:lastModifiedBy>
  <cp:revision>4</cp:revision>
  <dcterms:created xsi:type="dcterms:W3CDTF">2018-09-24T14:37:00Z</dcterms:created>
  <dcterms:modified xsi:type="dcterms:W3CDTF">2018-09-25T08:21:00Z</dcterms:modified>
</cp:coreProperties>
</file>